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21C80" w14:textId="77777777" w:rsidR="00986B41" w:rsidRPr="001D0217" w:rsidRDefault="00986B41" w:rsidP="00986B41">
      <w:pPr>
        <w:jc w:val="center"/>
        <w:rPr>
          <w:b/>
          <w:bCs/>
          <w:sz w:val="28"/>
          <w:szCs w:val="28"/>
        </w:rPr>
      </w:pPr>
      <w:r w:rsidRPr="001D0217">
        <w:rPr>
          <w:b/>
          <w:bCs/>
          <w:sz w:val="28"/>
          <w:szCs w:val="28"/>
        </w:rPr>
        <w:t>CHARITY COMMISSION NOTICE IN RESPECT OF</w:t>
      </w:r>
    </w:p>
    <w:p w14:paraId="30FC1E3D" w14:textId="77777777" w:rsidR="00986B41" w:rsidRPr="001D0217" w:rsidRDefault="00986B41" w:rsidP="00986B41">
      <w:pPr>
        <w:jc w:val="center"/>
        <w:rPr>
          <w:b/>
          <w:bCs/>
          <w:sz w:val="28"/>
          <w:szCs w:val="28"/>
        </w:rPr>
      </w:pPr>
      <w:r w:rsidRPr="001D0217">
        <w:rPr>
          <w:b/>
          <w:bCs/>
          <w:sz w:val="28"/>
          <w:szCs w:val="28"/>
        </w:rPr>
        <w:t>HARGRAVE VILLAGE HALL CHARITABLE TRUST</w:t>
      </w:r>
    </w:p>
    <w:p w14:paraId="5320C56D" w14:textId="77777777" w:rsidR="00986B41" w:rsidRPr="001D0217" w:rsidRDefault="00986B41" w:rsidP="00986B41">
      <w:pPr>
        <w:jc w:val="center"/>
        <w:rPr>
          <w:b/>
          <w:bCs/>
          <w:sz w:val="28"/>
          <w:szCs w:val="28"/>
        </w:rPr>
      </w:pPr>
      <w:r w:rsidRPr="001D0217">
        <w:rPr>
          <w:b/>
          <w:bCs/>
          <w:sz w:val="28"/>
          <w:szCs w:val="28"/>
        </w:rPr>
        <w:t>(Charity number 247718)</w:t>
      </w:r>
    </w:p>
    <w:p w14:paraId="2B42DA70" w14:textId="77777777" w:rsidR="00986B41" w:rsidRPr="001D0217" w:rsidRDefault="00986B41" w:rsidP="00986B41">
      <w:pPr>
        <w:jc w:val="center"/>
        <w:rPr>
          <w:b/>
          <w:bCs/>
          <w:sz w:val="28"/>
          <w:szCs w:val="28"/>
        </w:rPr>
      </w:pPr>
    </w:p>
    <w:p w14:paraId="3EC2CD7C" w14:textId="77777777" w:rsidR="00986B41" w:rsidRPr="001D0217" w:rsidRDefault="00986B41" w:rsidP="00986B41">
      <w:pPr>
        <w:rPr>
          <w:sz w:val="28"/>
          <w:szCs w:val="28"/>
        </w:rPr>
      </w:pPr>
      <w:r w:rsidRPr="001D0217">
        <w:rPr>
          <w:sz w:val="28"/>
          <w:szCs w:val="28"/>
        </w:rPr>
        <w:t xml:space="preserve">The Commission proposes to make an Order (a legal document) for this charity.  The Order will validate the appointments of the trustees and the actions of the Parish Council in respect of the charity.  A copy of the Order can be seen at </w:t>
      </w:r>
      <w:hyperlink r:id="rId4" w:tgtFrame="_blank" w:history="1">
        <w:r w:rsidRPr="001D0217">
          <w:rPr>
            <w:rStyle w:val="Hyperlink"/>
            <w:sz w:val="28"/>
            <w:szCs w:val="28"/>
          </w:rPr>
          <w:t>www.charitycommission.gov.uk/our-regulatory-work/how-to-comment-on-a-scheme/schemes-and-orders</w:t>
        </w:r>
      </w:hyperlink>
    </w:p>
    <w:p w14:paraId="5251DCDF" w14:textId="77777777" w:rsidR="00986B41" w:rsidRPr="001D0217" w:rsidRDefault="00986B41" w:rsidP="00986B41">
      <w:pPr>
        <w:rPr>
          <w:sz w:val="28"/>
          <w:szCs w:val="28"/>
        </w:rPr>
      </w:pPr>
      <w:r w:rsidRPr="001D0217">
        <w:rPr>
          <w:sz w:val="28"/>
          <w:szCs w:val="28"/>
        </w:rPr>
        <w:t xml:space="preserve">(If you cannot access </w:t>
      </w:r>
      <w:proofErr w:type="gramStart"/>
      <w:r w:rsidRPr="001D0217">
        <w:rPr>
          <w:sz w:val="28"/>
          <w:szCs w:val="28"/>
        </w:rPr>
        <w:t>this</w:t>
      </w:r>
      <w:proofErr w:type="gramEnd"/>
      <w:r w:rsidRPr="001D0217">
        <w:rPr>
          <w:sz w:val="28"/>
          <w:szCs w:val="28"/>
        </w:rPr>
        <w:t xml:space="preserve"> please call our contact centre on 0300 066 9197).  Comments or representations on these proposals can be made to the Commission within 28 days from </w:t>
      </w:r>
      <w:r w:rsidR="001D0217" w:rsidRPr="001D0217">
        <w:rPr>
          <w:sz w:val="28"/>
          <w:szCs w:val="28"/>
        </w:rPr>
        <w:t>2</w:t>
      </w:r>
      <w:r w:rsidR="001D0217" w:rsidRPr="001D0217">
        <w:rPr>
          <w:sz w:val="28"/>
          <w:szCs w:val="28"/>
          <w:vertAlign w:val="superscript"/>
        </w:rPr>
        <w:t>nd</w:t>
      </w:r>
      <w:r w:rsidR="001D0217" w:rsidRPr="001D0217">
        <w:rPr>
          <w:sz w:val="28"/>
          <w:szCs w:val="28"/>
        </w:rPr>
        <w:t xml:space="preserve"> May 2025</w:t>
      </w:r>
      <w:r w:rsidRPr="001D0217">
        <w:rPr>
          <w:sz w:val="28"/>
          <w:szCs w:val="28"/>
        </w:rPr>
        <w:t xml:space="preserve"> by completing the form on our website.  Please quote NM C-131141.</w:t>
      </w:r>
    </w:p>
    <w:p w14:paraId="29933426" w14:textId="77777777" w:rsidR="00986B41" w:rsidRDefault="00986B41"/>
    <w:sectPr w:rsidR="00986B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B41"/>
    <w:rsid w:val="000D7FF9"/>
    <w:rsid w:val="00163D75"/>
    <w:rsid w:val="001D0217"/>
    <w:rsid w:val="002F1199"/>
    <w:rsid w:val="008919CD"/>
    <w:rsid w:val="00986B41"/>
    <w:rsid w:val="00A72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348C8"/>
  <w15:chartTrackingRefBased/>
  <w15:docId w15:val="{A893351D-E01C-47BD-9A95-55F202E8B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6B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86B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86B4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86B4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86B4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86B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6B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6B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6B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B4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86B4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86B4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86B4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86B4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86B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6B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6B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6B41"/>
    <w:rPr>
      <w:rFonts w:eastAsiaTheme="majorEastAsia" w:cstheme="majorBidi"/>
      <w:color w:val="272727" w:themeColor="text1" w:themeTint="D8"/>
    </w:rPr>
  </w:style>
  <w:style w:type="paragraph" w:styleId="Title">
    <w:name w:val="Title"/>
    <w:basedOn w:val="Normal"/>
    <w:next w:val="Normal"/>
    <w:link w:val="TitleChar"/>
    <w:uiPriority w:val="10"/>
    <w:qFormat/>
    <w:rsid w:val="00986B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6B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6B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6B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6B41"/>
    <w:pPr>
      <w:spacing w:before="160"/>
      <w:jc w:val="center"/>
    </w:pPr>
    <w:rPr>
      <w:i/>
      <w:iCs/>
      <w:color w:val="404040" w:themeColor="text1" w:themeTint="BF"/>
    </w:rPr>
  </w:style>
  <w:style w:type="character" w:customStyle="1" w:styleId="QuoteChar">
    <w:name w:val="Quote Char"/>
    <w:basedOn w:val="DefaultParagraphFont"/>
    <w:link w:val="Quote"/>
    <w:uiPriority w:val="29"/>
    <w:rsid w:val="00986B41"/>
    <w:rPr>
      <w:i/>
      <w:iCs/>
      <w:color w:val="404040" w:themeColor="text1" w:themeTint="BF"/>
    </w:rPr>
  </w:style>
  <w:style w:type="paragraph" w:styleId="ListParagraph">
    <w:name w:val="List Paragraph"/>
    <w:basedOn w:val="Normal"/>
    <w:uiPriority w:val="34"/>
    <w:qFormat/>
    <w:rsid w:val="00986B41"/>
    <w:pPr>
      <w:ind w:left="720"/>
      <w:contextualSpacing/>
    </w:pPr>
  </w:style>
  <w:style w:type="character" w:styleId="IntenseEmphasis">
    <w:name w:val="Intense Emphasis"/>
    <w:basedOn w:val="DefaultParagraphFont"/>
    <w:uiPriority w:val="21"/>
    <w:qFormat/>
    <w:rsid w:val="00986B41"/>
    <w:rPr>
      <w:i/>
      <w:iCs/>
      <w:color w:val="2F5496" w:themeColor="accent1" w:themeShade="BF"/>
    </w:rPr>
  </w:style>
  <w:style w:type="paragraph" w:styleId="IntenseQuote">
    <w:name w:val="Intense Quote"/>
    <w:basedOn w:val="Normal"/>
    <w:next w:val="Normal"/>
    <w:link w:val="IntenseQuoteChar"/>
    <w:uiPriority w:val="30"/>
    <w:qFormat/>
    <w:rsid w:val="00986B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86B41"/>
    <w:rPr>
      <w:i/>
      <w:iCs/>
      <w:color w:val="2F5496" w:themeColor="accent1" w:themeShade="BF"/>
    </w:rPr>
  </w:style>
  <w:style w:type="character" w:styleId="IntenseReference">
    <w:name w:val="Intense Reference"/>
    <w:basedOn w:val="DefaultParagraphFont"/>
    <w:uiPriority w:val="32"/>
    <w:qFormat/>
    <w:rsid w:val="00986B41"/>
    <w:rPr>
      <w:b/>
      <w:bCs/>
      <w:smallCaps/>
      <w:color w:val="2F5496" w:themeColor="accent1" w:themeShade="BF"/>
      <w:spacing w:val="5"/>
    </w:rPr>
  </w:style>
  <w:style w:type="character" w:styleId="Hyperlink">
    <w:name w:val="Hyperlink"/>
    <w:basedOn w:val="DefaultParagraphFont"/>
    <w:uiPriority w:val="99"/>
    <w:unhideWhenUsed/>
    <w:rsid w:val="00986B41"/>
    <w:rPr>
      <w:color w:val="0563C1" w:themeColor="hyperlink"/>
      <w:u w:val="single"/>
    </w:rPr>
  </w:style>
  <w:style w:type="character" w:styleId="UnresolvedMention">
    <w:name w:val="Unresolved Mention"/>
    <w:basedOn w:val="DefaultParagraphFont"/>
    <w:uiPriority w:val="99"/>
    <w:semiHidden/>
    <w:unhideWhenUsed/>
    <w:rsid w:val="00986B41"/>
    <w:rPr>
      <w:color w:val="605E5C"/>
      <w:shd w:val="clear" w:color="auto" w:fill="E1DFDD"/>
    </w:rPr>
  </w:style>
  <w:style w:type="character" w:styleId="FollowedHyperlink">
    <w:name w:val="FollowedHyperlink"/>
    <w:basedOn w:val="DefaultParagraphFont"/>
    <w:uiPriority w:val="99"/>
    <w:semiHidden/>
    <w:unhideWhenUsed/>
    <w:rsid w:val="00163D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941360">
      <w:bodyDiv w:val="1"/>
      <w:marLeft w:val="0"/>
      <w:marRight w:val="0"/>
      <w:marTop w:val="0"/>
      <w:marBottom w:val="0"/>
      <w:divBdr>
        <w:top w:val="none" w:sz="0" w:space="0" w:color="auto"/>
        <w:left w:val="none" w:sz="0" w:space="0" w:color="auto"/>
        <w:bottom w:val="none" w:sz="0" w:space="0" w:color="auto"/>
        <w:right w:val="none" w:sz="0" w:space="0" w:color="auto"/>
      </w:divBdr>
    </w:div>
    <w:div w:id="85067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haritycommission.gov.uk/our-regulatory-work/how-to-comment-on-a-scheme/schemes-and-or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Sudbury</dc:creator>
  <cp:keywords/>
  <dc:description/>
  <cp:lastModifiedBy>Simon de Laat</cp:lastModifiedBy>
  <cp:revision>2</cp:revision>
  <dcterms:created xsi:type="dcterms:W3CDTF">2025-05-02T07:43:00Z</dcterms:created>
  <dcterms:modified xsi:type="dcterms:W3CDTF">2025-05-02T07:43:00Z</dcterms:modified>
</cp:coreProperties>
</file>